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EC" w:rsidRPr="00832EF1" w:rsidRDefault="00A90A5E" w:rsidP="00701330">
      <w:pPr>
        <w:jc w:val="both"/>
        <w:rPr>
          <w:rFonts w:asciiTheme="majorHAnsi" w:hAnsiTheme="majorHAnsi"/>
          <w:b/>
          <w:sz w:val="32"/>
          <w:szCs w:val="32"/>
          <w:lang w:val="es-ES_tradnl"/>
        </w:rPr>
      </w:pPr>
      <w:r w:rsidRPr="00832EF1">
        <w:rPr>
          <w:rFonts w:asciiTheme="majorHAnsi" w:hAnsiTheme="majorHAnsi"/>
          <w:b/>
          <w:sz w:val="32"/>
          <w:szCs w:val="32"/>
          <w:lang w:val="es-ES_tradnl"/>
        </w:rPr>
        <w:t>Fuentes-Pila afirma</w:t>
      </w:r>
      <w:r w:rsidR="00A5454F">
        <w:rPr>
          <w:rFonts w:asciiTheme="majorHAnsi" w:hAnsiTheme="majorHAnsi"/>
          <w:b/>
          <w:sz w:val="32"/>
          <w:szCs w:val="32"/>
          <w:lang w:val="es-ES_tradnl"/>
        </w:rPr>
        <w:t xml:space="preserve"> que</w:t>
      </w:r>
      <w:r w:rsidRPr="00832EF1">
        <w:rPr>
          <w:rFonts w:asciiTheme="majorHAnsi" w:hAnsiTheme="majorHAnsi"/>
          <w:b/>
          <w:sz w:val="32"/>
          <w:szCs w:val="32"/>
          <w:lang w:val="es-ES_tradnl"/>
        </w:rPr>
        <w:t xml:space="preserve"> la privatización de Escenario Santander confirma la política de “cascarones vacíos” del PP en Santander</w:t>
      </w:r>
    </w:p>
    <w:p w:rsidR="00A90A5E" w:rsidRPr="00832EF1" w:rsidRDefault="00624879" w:rsidP="00701330">
      <w:pPr>
        <w:jc w:val="both"/>
        <w:rPr>
          <w:rFonts w:asciiTheme="majorHAnsi" w:hAnsiTheme="majorHAnsi"/>
          <w:b/>
          <w:i/>
          <w:sz w:val="24"/>
          <w:szCs w:val="24"/>
          <w:lang w:val="es-ES_tradnl"/>
        </w:rPr>
      </w:pPr>
      <w:r w:rsidRPr="00832EF1">
        <w:rPr>
          <w:rFonts w:asciiTheme="majorHAnsi" w:hAnsiTheme="majorHAnsi"/>
          <w:b/>
          <w:i/>
          <w:sz w:val="24"/>
          <w:szCs w:val="24"/>
          <w:lang w:val="es-ES_tradnl"/>
        </w:rPr>
        <w:t xml:space="preserve">Juventudes Regionalistas rechaza la medida y </w:t>
      </w:r>
      <w:r w:rsidR="00832EF1">
        <w:rPr>
          <w:rFonts w:asciiTheme="majorHAnsi" w:hAnsiTheme="majorHAnsi"/>
          <w:b/>
          <w:i/>
          <w:sz w:val="24"/>
          <w:szCs w:val="24"/>
          <w:lang w:val="es-ES_tradnl"/>
        </w:rPr>
        <w:t>critica el “afán privatizador”</w:t>
      </w:r>
      <w:r w:rsidRPr="00832EF1">
        <w:rPr>
          <w:rFonts w:asciiTheme="majorHAnsi" w:hAnsiTheme="majorHAnsi"/>
          <w:b/>
          <w:i/>
          <w:sz w:val="24"/>
          <w:szCs w:val="24"/>
          <w:lang w:val="es-ES_tradnl"/>
        </w:rPr>
        <w:t xml:space="preserve"> del equipo de Gobierno</w:t>
      </w:r>
    </w:p>
    <w:p w:rsidR="00624879" w:rsidRPr="00832EF1" w:rsidRDefault="00624879" w:rsidP="00832EF1">
      <w:pPr>
        <w:jc w:val="right"/>
        <w:rPr>
          <w:rFonts w:asciiTheme="majorHAnsi" w:hAnsiTheme="majorHAnsi"/>
          <w:i/>
          <w:sz w:val="18"/>
          <w:szCs w:val="18"/>
          <w:lang w:val="es-ES_tradnl"/>
        </w:rPr>
      </w:pPr>
      <w:r w:rsidRPr="00832EF1">
        <w:rPr>
          <w:rFonts w:asciiTheme="majorHAnsi" w:hAnsiTheme="majorHAnsi"/>
          <w:i/>
          <w:sz w:val="18"/>
          <w:szCs w:val="18"/>
          <w:lang w:val="es-ES_tradnl"/>
        </w:rPr>
        <w:t xml:space="preserve">Santander, </w:t>
      </w:r>
      <w:r w:rsidR="00E809BA">
        <w:rPr>
          <w:rFonts w:asciiTheme="majorHAnsi" w:hAnsiTheme="majorHAnsi"/>
          <w:i/>
          <w:sz w:val="18"/>
          <w:szCs w:val="18"/>
          <w:lang w:val="es-ES_tradnl"/>
        </w:rPr>
        <w:t xml:space="preserve">2 </w:t>
      </w:r>
      <w:r w:rsidRPr="00832EF1">
        <w:rPr>
          <w:rFonts w:asciiTheme="majorHAnsi" w:hAnsiTheme="majorHAnsi"/>
          <w:i/>
          <w:sz w:val="18"/>
          <w:szCs w:val="18"/>
          <w:lang w:val="es-ES_tradnl"/>
        </w:rPr>
        <w:t>de junio de 2012</w:t>
      </w:r>
    </w:p>
    <w:p w:rsidR="00624879" w:rsidRDefault="00832EF1" w:rsidP="00701330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El portavoz del PRC en el Ayuntamiento de Santander, José María Fuentes-Pila, ha asegurado hoy que la decisión del equipo de Gobierno de privatizar la gestión de Escenario Santander, después de haber invertido casi 5 millones de euros en </w:t>
      </w:r>
      <w:r w:rsidR="00E809BA">
        <w:rPr>
          <w:rFonts w:asciiTheme="majorHAnsi" w:hAnsiTheme="majorHAnsi"/>
          <w:sz w:val="24"/>
          <w:szCs w:val="24"/>
          <w:lang w:val="es-ES_tradnl"/>
        </w:rPr>
        <w:t xml:space="preserve">su </w:t>
      </w:r>
      <w:r>
        <w:rPr>
          <w:rFonts w:asciiTheme="majorHAnsi" w:hAnsiTheme="majorHAnsi"/>
          <w:sz w:val="24"/>
          <w:szCs w:val="24"/>
          <w:lang w:val="es-ES_tradnl"/>
        </w:rPr>
        <w:t>construcción, confirma la política de “cascarones vacíos” que caracteriza la gestión del PP.</w:t>
      </w:r>
    </w:p>
    <w:p w:rsidR="00832EF1" w:rsidRDefault="00832EF1" w:rsidP="00701330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“Cuando una infraestructura no tiene proyecto, el edificio languidece y eso es lo que ha ocurrido con Escenario Santander, que a día de hoy no tiene más uso que albergar a la orquesta municipal, a la que al menos propicia un espacio digno para sus ensayos y sus actividades pedagógicas”, ha asegurado el portavoz regionalista.</w:t>
      </w:r>
    </w:p>
    <w:p w:rsidR="00832EF1" w:rsidRDefault="00E809BA" w:rsidP="00832EF1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Fuentes-Pila</w:t>
      </w:r>
      <w:r w:rsidR="00832EF1">
        <w:rPr>
          <w:rFonts w:asciiTheme="majorHAnsi" w:hAnsiTheme="majorHAnsi"/>
          <w:sz w:val="24"/>
          <w:szCs w:val="24"/>
          <w:lang w:val="es-ES_tradnl"/>
        </w:rPr>
        <w:t xml:space="preserve"> ha lamentado que el equipo de Gobierno haya gastado 5 millones de euros, “un dinero 100% municipal”, sin un objetivo “claro” y cree que buscar ahora la privatización para dinamizar este espacio es “reconocer la incapacidad de gestión de un equipamiento diseñado por el propio equipo de Gobierno”.</w:t>
      </w:r>
    </w:p>
    <w:p w:rsidR="001B79EC" w:rsidRDefault="00E809BA" w:rsidP="00832EF1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 xml:space="preserve">Además, </w:t>
      </w:r>
      <w:r w:rsidR="00832EF1">
        <w:rPr>
          <w:rFonts w:asciiTheme="majorHAnsi" w:hAnsiTheme="majorHAnsi"/>
          <w:sz w:val="24"/>
          <w:szCs w:val="24"/>
          <w:lang w:val="es-ES_tradnl"/>
        </w:rPr>
        <w:t xml:space="preserve">ha destacado que las inversiones en dotaciones culturales realizadas en Santander están resultando “económicamente ineficaces”, debido a </w:t>
      </w:r>
      <w:r>
        <w:rPr>
          <w:rFonts w:asciiTheme="majorHAnsi" w:hAnsiTheme="majorHAnsi"/>
          <w:sz w:val="24"/>
          <w:szCs w:val="24"/>
          <w:lang w:val="es-ES_tradnl"/>
        </w:rPr>
        <w:t xml:space="preserve">esa </w:t>
      </w:r>
      <w:r w:rsidR="00832EF1">
        <w:rPr>
          <w:rFonts w:asciiTheme="majorHAnsi" w:hAnsiTheme="majorHAnsi"/>
          <w:sz w:val="24"/>
          <w:szCs w:val="24"/>
          <w:lang w:val="es-ES_tradnl"/>
        </w:rPr>
        <w:t>“incapacidad” del Ayuntamiento. “Cuando se realizan inversiones tan elevadas deben llevar aparejados proyectos culturales consensuados, evaluables y mejorables progresivamente en función de las necesidades de los agentes culturales, de los propios ciudadanos y de una economía cultural que no tiene a día de hoy ninguna referencia en la agenda política de Santander”, ha agregado.</w:t>
      </w:r>
    </w:p>
    <w:p w:rsidR="00832EF1" w:rsidRDefault="00E809BA" w:rsidP="00832EF1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También y frente a la ciudad “a salto de mata” que propone el PP, ha abogado por “poner la mirada en el eje productivo” y ha reivindicado políticas que incentiven la creación de empleo y apuesten por el desarrollo empresarial y el I+D+i.</w:t>
      </w:r>
    </w:p>
    <w:p w:rsidR="00E809BA" w:rsidRPr="00E809BA" w:rsidRDefault="00E809BA" w:rsidP="00832EF1">
      <w:pPr>
        <w:jc w:val="both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E809BA">
        <w:rPr>
          <w:rFonts w:asciiTheme="majorHAnsi" w:hAnsiTheme="majorHAnsi"/>
          <w:b/>
          <w:sz w:val="24"/>
          <w:szCs w:val="24"/>
          <w:u w:val="single"/>
          <w:lang w:val="es-ES_tradnl"/>
        </w:rPr>
        <w:t>Juventudes Regionalistas</w:t>
      </w:r>
    </w:p>
    <w:p w:rsidR="00E809BA" w:rsidRDefault="00E809BA" w:rsidP="00832EF1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Por su parte, Juventudes Regionalistas de Santander también se ha sumado a la crítica en contra de la privatización de Escenario Santander, que en su opinión representa “una clara muestra de la inexistencia de una política de juventud en la capital cántabra”.</w:t>
      </w:r>
    </w:p>
    <w:p w:rsidR="00E809BA" w:rsidRDefault="00E809BA" w:rsidP="00832EF1">
      <w:pPr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lastRenderedPageBreak/>
        <w:t>La organización juvenil ha cuestionado el “afán privatizador” del Ayuntamiento y ha señalado que en este caso supondrá “la pérdida de la funcionalidad del centro, un aumento de tasas y la búsqueda de beneficios con su uso, con la cultura y con los jóvenes”.</w:t>
      </w:r>
    </w:p>
    <w:p w:rsidR="00E809BA" w:rsidRPr="001B79EC" w:rsidRDefault="00E809BA" w:rsidP="00832EF1">
      <w:pPr>
        <w:jc w:val="both"/>
        <w:rPr>
          <w:lang w:val="es-ES_tradnl"/>
        </w:rPr>
      </w:pPr>
      <w:r>
        <w:rPr>
          <w:rFonts w:asciiTheme="majorHAnsi" w:hAnsiTheme="majorHAnsi"/>
          <w:sz w:val="24"/>
          <w:szCs w:val="24"/>
          <w:lang w:val="es-ES_tradnl"/>
        </w:rPr>
        <w:t>Por ello, ha propuesto que Escenario Santander siga actuando de forma pública, “con mayor apertura de horarios y con unas tasas adecuadas a las capacidades económicas de los jóvenes de Santander”, además de la elaboración de un plan de actuación en todas y cada una de las instalaciones orientadas a la juventud, con el fin de favorecer su optimización, “manteniendo su carácter público y social”.</w:t>
      </w: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1B79EC" w:rsidRPr="001B79EC" w:rsidRDefault="001B79EC" w:rsidP="001B79EC">
      <w:pPr>
        <w:rPr>
          <w:lang w:val="es-ES_tradnl"/>
        </w:rPr>
      </w:pPr>
    </w:p>
    <w:p w:rsidR="0035498C" w:rsidRPr="00A90A5E" w:rsidRDefault="0035498C" w:rsidP="0035498C"/>
    <w:sectPr w:rsidR="0035498C" w:rsidRPr="00A90A5E" w:rsidSect="00FA2C77">
      <w:headerReference w:type="default" r:id="rId6"/>
      <w:footerReference w:type="default" r:id="rId7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7CA" w:rsidRDefault="005B77CA" w:rsidP="002B2811">
      <w:pPr>
        <w:spacing w:after="0" w:line="240" w:lineRule="auto"/>
      </w:pPr>
      <w:r>
        <w:separator/>
      </w:r>
    </w:p>
  </w:endnote>
  <w:endnote w:type="continuationSeparator" w:id="0">
    <w:p w:rsidR="005B77CA" w:rsidRDefault="005B77CA" w:rsidP="002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F1" w:rsidRDefault="00832EF1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-1127760</wp:posOffset>
          </wp:positionH>
          <wp:positionV relativeFrom="paragraph">
            <wp:posOffset>-556260</wp:posOffset>
          </wp:positionV>
          <wp:extent cx="7637145" cy="1171575"/>
          <wp:effectExtent l="19050" t="0" r="1905" b="0"/>
          <wp:wrapNone/>
          <wp:docPr id="2" name="1 Imagen" descr="pie-gabinete-prens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gabinete-prens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714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7CA" w:rsidRDefault="005B77CA" w:rsidP="002B2811">
      <w:pPr>
        <w:spacing w:after="0" w:line="240" w:lineRule="auto"/>
      </w:pPr>
      <w:r>
        <w:separator/>
      </w:r>
    </w:p>
  </w:footnote>
  <w:footnote w:type="continuationSeparator" w:id="0">
    <w:p w:rsidR="005B77CA" w:rsidRDefault="005B77CA" w:rsidP="002B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EF1" w:rsidRDefault="00832EF1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-1003935</wp:posOffset>
          </wp:positionH>
          <wp:positionV relativeFrom="paragraph">
            <wp:posOffset>-440055</wp:posOffset>
          </wp:positionV>
          <wp:extent cx="7448550" cy="1104900"/>
          <wp:effectExtent l="19050" t="0" r="0" b="0"/>
          <wp:wrapNone/>
          <wp:docPr id="1" name="0 Imagen" descr="encabezado-gabinete-prens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gabinete-prensa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8550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6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B2811"/>
    <w:rsid w:val="000636FB"/>
    <w:rsid w:val="000A732F"/>
    <w:rsid w:val="000C1AE6"/>
    <w:rsid w:val="001B79EC"/>
    <w:rsid w:val="002B2811"/>
    <w:rsid w:val="003310DF"/>
    <w:rsid w:val="0035498C"/>
    <w:rsid w:val="00515D44"/>
    <w:rsid w:val="00555412"/>
    <w:rsid w:val="005B77CA"/>
    <w:rsid w:val="00624879"/>
    <w:rsid w:val="00701330"/>
    <w:rsid w:val="00753FD4"/>
    <w:rsid w:val="007A1C2C"/>
    <w:rsid w:val="00832EF1"/>
    <w:rsid w:val="00A5454F"/>
    <w:rsid w:val="00A62710"/>
    <w:rsid w:val="00A90A5E"/>
    <w:rsid w:val="00CF7815"/>
    <w:rsid w:val="00E809BA"/>
    <w:rsid w:val="00FA2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B2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B2811"/>
  </w:style>
  <w:style w:type="paragraph" w:styleId="Piedepgina">
    <w:name w:val="footer"/>
    <w:basedOn w:val="Normal"/>
    <w:link w:val="PiedepginaCar"/>
    <w:uiPriority w:val="99"/>
    <w:semiHidden/>
    <w:unhideWhenUsed/>
    <w:rsid w:val="002B2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B2811"/>
  </w:style>
  <w:style w:type="paragraph" w:styleId="Textodeglobo">
    <w:name w:val="Balloon Text"/>
    <w:basedOn w:val="Normal"/>
    <w:link w:val="TextodegloboCar"/>
    <w:uiPriority w:val="99"/>
    <w:semiHidden/>
    <w:unhideWhenUsed/>
    <w:rsid w:val="002B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Iván</dc:creator>
  <cp:lastModifiedBy>Mercedes</cp:lastModifiedBy>
  <cp:revision>2</cp:revision>
  <cp:lastPrinted>2012-06-02T08:00:00Z</cp:lastPrinted>
  <dcterms:created xsi:type="dcterms:W3CDTF">2012-06-02T08:00:00Z</dcterms:created>
  <dcterms:modified xsi:type="dcterms:W3CDTF">2012-06-02T08:00:00Z</dcterms:modified>
</cp:coreProperties>
</file>