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A2D" w:rsidRDefault="00993A2D">
      <w:pPr>
        <w:rPr>
          <w:lang w:val="es-ES"/>
        </w:rPr>
      </w:pPr>
      <w:bookmarkStart w:id="0" w:name="_GoBack"/>
      <w:bookmarkEnd w:id="0"/>
    </w:p>
    <w:p w:rsidR="00993A2D" w:rsidRPr="00554078" w:rsidRDefault="00993A2D" w:rsidP="00554078">
      <w:pPr>
        <w:jc w:val="both"/>
        <w:rPr>
          <w:b/>
          <w:sz w:val="32"/>
          <w:szCs w:val="32"/>
          <w:lang w:val="es-ES"/>
        </w:rPr>
      </w:pPr>
      <w:r w:rsidRPr="00554078">
        <w:rPr>
          <w:b/>
          <w:sz w:val="32"/>
          <w:szCs w:val="32"/>
          <w:lang w:val="es-ES"/>
        </w:rPr>
        <w:t xml:space="preserve">Revilla afirma que </w:t>
      </w:r>
      <w:smartTag w:uri="urn:schemas-microsoft-com:office:smarttags" w:element="PersonName">
        <w:smartTagPr>
          <w:attr w:name="ProductID" w:val="el PRC"/>
        </w:smartTagPr>
        <w:r w:rsidRPr="00554078">
          <w:rPr>
            <w:b/>
            <w:sz w:val="32"/>
            <w:szCs w:val="32"/>
            <w:lang w:val="es-ES"/>
          </w:rPr>
          <w:t>el PRC</w:t>
        </w:r>
      </w:smartTag>
      <w:r w:rsidRPr="00554078">
        <w:rPr>
          <w:b/>
          <w:sz w:val="32"/>
          <w:szCs w:val="32"/>
          <w:lang w:val="es-ES"/>
        </w:rPr>
        <w:t xml:space="preserve"> se plantea “muy seriamente” asumir las competencias de sanidad si continúa en el Gobierno tras las elecciones</w:t>
      </w:r>
    </w:p>
    <w:p w:rsidR="00993A2D" w:rsidRDefault="00993A2D">
      <w:pPr>
        <w:rPr>
          <w:lang w:val="es-ES"/>
        </w:rPr>
      </w:pPr>
    </w:p>
    <w:p w:rsidR="00993A2D" w:rsidRPr="00554078" w:rsidRDefault="00993A2D" w:rsidP="00554078">
      <w:pPr>
        <w:jc w:val="both"/>
        <w:rPr>
          <w:b/>
          <w:i/>
          <w:lang w:val="es-ES"/>
        </w:rPr>
      </w:pPr>
      <w:r w:rsidRPr="00554078">
        <w:rPr>
          <w:b/>
          <w:i/>
          <w:lang w:val="es-ES"/>
        </w:rPr>
        <w:t>El presidente de Cantabria presenta su programa sanitario al Colegio de Médicos y defiende la colegiación obligatoria de los facultativos</w:t>
      </w:r>
    </w:p>
    <w:p w:rsidR="00993A2D" w:rsidRDefault="00993A2D">
      <w:pPr>
        <w:rPr>
          <w:lang w:val="es-ES"/>
        </w:rPr>
      </w:pPr>
    </w:p>
    <w:p w:rsidR="00993A2D" w:rsidRPr="00554078" w:rsidRDefault="00993A2D" w:rsidP="00554078">
      <w:pPr>
        <w:jc w:val="right"/>
        <w:rPr>
          <w:i/>
          <w:sz w:val="20"/>
          <w:szCs w:val="20"/>
          <w:lang w:val="es-ES"/>
        </w:rPr>
      </w:pPr>
      <w:r w:rsidRPr="00554078">
        <w:rPr>
          <w:i/>
          <w:sz w:val="20"/>
          <w:szCs w:val="20"/>
          <w:lang w:val="es-ES"/>
        </w:rPr>
        <w:t>Santander, 5 de mayo de 2011</w:t>
      </w:r>
    </w:p>
    <w:p w:rsidR="00993A2D" w:rsidRDefault="00993A2D">
      <w:pPr>
        <w:rPr>
          <w:lang w:val="es-ES"/>
        </w:rPr>
      </w:pPr>
    </w:p>
    <w:p w:rsidR="00993A2D" w:rsidRDefault="00993A2D" w:rsidP="00554078">
      <w:pPr>
        <w:jc w:val="both"/>
        <w:rPr>
          <w:lang w:val="es-ES"/>
        </w:rPr>
      </w:pPr>
      <w:r>
        <w:rPr>
          <w:lang w:val="es-ES"/>
        </w:rPr>
        <w:t xml:space="preserve">El presidente de Cantabria y candidato a la reelección, Miguel Ángel Revilla, considera que ha llegado el momento de que </w:t>
      </w:r>
      <w:smartTag w:uri="urn:schemas-microsoft-com:office:smarttags" w:element="PersonName">
        <w:smartTagPr>
          <w:attr w:name="ProductID" w:val="el PRC"/>
        </w:smartTagPr>
        <w:r>
          <w:rPr>
            <w:lang w:val="es-ES"/>
          </w:rPr>
          <w:t>el PRC</w:t>
        </w:r>
      </w:smartTag>
      <w:r>
        <w:rPr>
          <w:lang w:val="es-ES"/>
        </w:rPr>
        <w:t xml:space="preserve"> se “plantee muy seriamente” asumir la competencia de sanidad en un futuro Gobierno, aunque –ha precisado- “eso depende de los votos y de los pactos”. </w:t>
      </w:r>
    </w:p>
    <w:p w:rsidR="00993A2D" w:rsidRDefault="00993A2D" w:rsidP="00554078">
      <w:pPr>
        <w:jc w:val="both"/>
        <w:rPr>
          <w:lang w:val="es-ES"/>
        </w:rPr>
      </w:pPr>
    </w:p>
    <w:p w:rsidR="00993A2D" w:rsidRDefault="00993A2D" w:rsidP="00554078">
      <w:pPr>
        <w:jc w:val="both"/>
        <w:rPr>
          <w:lang w:val="es-ES"/>
        </w:rPr>
      </w:pPr>
      <w:r>
        <w:rPr>
          <w:lang w:val="es-ES"/>
        </w:rPr>
        <w:t>“Tenemos gente preparada para gestionar este cometido”, aseguró anoche en el Colegio de Médicos, con motivo de la presentación a los profesionales del programa sanitario de su partido.</w:t>
      </w:r>
    </w:p>
    <w:p w:rsidR="00993A2D" w:rsidRDefault="00993A2D" w:rsidP="00554078">
      <w:pPr>
        <w:jc w:val="both"/>
        <w:rPr>
          <w:lang w:val="es-ES"/>
        </w:rPr>
      </w:pPr>
    </w:p>
    <w:p w:rsidR="00993A2D" w:rsidRDefault="00993A2D" w:rsidP="00554078">
      <w:pPr>
        <w:jc w:val="both"/>
        <w:rPr>
          <w:lang w:val="es-ES"/>
        </w:rPr>
      </w:pPr>
      <w:r>
        <w:rPr>
          <w:lang w:val="es-ES"/>
        </w:rPr>
        <w:t xml:space="preserve">Acompañado por el candidato a la Alcaldía de </w:t>
      </w:r>
      <w:smartTag w:uri="urn:schemas-microsoft-com:office:smarttags" w:element="PersonName">
        <w:smartTagPr>
          <w:attr w:name="ProductID" w:val="Santander, José"/>
        </w:smartTagPr>
        <w:r>
          <w:rPr>
            <w:lang w:val="es-ES"/>
          </w:rPr>
          <w:t>Santander, José</w:t>
        </w:r>
      </w:smartTag>
      <w:r>
        <w:rPr>
          <w:lang w:val="es-ES"/>
        </w:rPr>
        <w:t xml:space="preserve"> María Fuentes-Pila, y de los redactores del proyecto (</w:t>
      </w:r>
      <w:smartTag w:uri="urn:schemas-microsoft-com:office:smarttags" w:element="PersonName">
        <w:smartTagPr>
          <w:attr w:name="ProductID" w:val="Luis Herrera"/>
        </w:smartTagPr>
        <w:r>
          <w:rPr>
            <w:lang w:val="es-ES"/>
          </w:rPr>
          <w:t>Luis Herrera</w:t>
        </w:r>
      </w:smartTag>
      <w:r>
        <w:rPr>
          <w:lang w:val="es-ES"/>
        </w:rPr>
        <w:t xml:space="preserve">, Conchi Solanas y </w:t>
      </w:r>
      <w:smartTag w:uri="urn:schemas-microsoft-com:office:smarttags" w:element="PersonName">
        <w:smartTagPr>
          <w:attr w:name="ProductID" w:val="Alodia Blanco"/>
        </w:smartTagPr>
        <w:r>
          <w:rPr>
            <w:lang w:val="es-ES"/>
          </w:rPr>
          <w:t>Alodia Blanco</w:t>
        </w:r>
      </w:smartTag>
      <w:r>
        <w:rPr>
          <w:lang w:val="es-ES"/>
        </w:rPr>
        <w:t xml:space="preserve">), Revilla explicó las prioridades de su formación, entre las que incluyó la colegiación obligatoria de los facultativos. </w:t>
      </w:r>
    </w:p>
    <w:p w:rsidR="00993A2D" w:rsidRDefault="00993A2D" w:rsidP="00554078">
      <w:pPr>
        <w:jc w:val="both"/>
        <w:rPr>
          <w:lang w:val="es-ES"/>
        </w:rPr>
      </w:pPr>
    </w:p>
    <w:p w:rsidR="00993A2D" w:rsidRDefault="00993A2D" w:rsidP="00554078">
      <w:pPr>
        <w:jc w:val="both"/>
        <w:rPr>
          <w:lang w:val="es-ES"/>
        </w:rPr>
      </w:pPr>
      <w:r>
        <w:rPr>
          <w:lang w:val="es-ES"/>
        </w:rPr>
        <w:t xml:space="preserve">En este sentido, explicó que un solo caso de intrusismo “en una materia tan delicada” justifica esa obligatoriedad para garantizar la calidad de la asistencia que se presta al paciente. </w:t>
      </w:r>
    </w:p>
    <w:p w:rsidR="00993A2D" w:rsidRDefault="00993A2D" w:rsidP="00554078">
      <w:pPr>
        <w:jc w:val="both"/>
        <w:rPr>
          <w:lang w:val="es-ES"/>
        </w:rPr>
      </w:pPr>
    </w:p>
    <w:p w:rsidR="00993A2D" w:rsidRDefault="00993A2D" w:rsidP="00554078">
      <w:pPr>
        <w:jc w:val="both"/>
        <w:rPr>
          <w:lang w:val="es-ES"/>
        </w:rPr>
      </w:pPr>
      <w:r>
        <w:rPr>
          <w:lang w:val="es-ES"/>
        </w:rPr>
        <w:t xml:space="preserve">Asimismo, señaló que </w:t>
      </w:r>
      <w:smartTag w:uri="urn:schemas-microsoft-com:office:smarttags" w:element="PersonName">
        <w:smartTagPr>
          <w:attr w:name="ProductID" w:val="el PRC"/>
        </w:smartTagPr>
        <w:r>
          <w:rPr>
            <w:lang w:val="es-ES"/>
          </w:rPr>
          <w:t>el PRC</w:t>
        </w:r>
      </w:smartTag>
      <w:r>
        <w:rPr>
          <w:lang w:val="es-ES"/>
        </w:rPr>
        <w:t xml:space="preserve"> defiende la promoción de la salud y la atención sanitaria de excelencia como elementos esenciales para lograr la cohesión y el bienestar de Cantabria, con un modelo de financiación pública que asegure “el acceso de todos los ciudadanos al sistema”.</w:t>
      </w:r>
    </w:p>
    <w:p w:rsidR="00993A2D" w:rsidRDefault="00993A2D" w:rsidP="00554078">
      <w:pPr>
        <w:jc w:val="both"/>
        <w:rPr>
          <w:lang w:val="es-ES"/>
        </w:rPr>
      </w:pPr>
    </w:p>
    <w:p w:rsidR="00993A2D" w:rsidRDefault="00993A2D" w:rsidP="00554078">
      <w:pPr>
        <w:jc w:val="both"/>
        <w:rPr>
          <w:lang w:val="es-ES"/>
        </w:rPr>
      </w:pPr>
      <w:r>
        <w:rPr>
          <w:lang w:val="es-ES"/>
        </w:rPr>
        <w:t xml:space="preserve">También destacó su intención de seguir acometiendo cambios estructurales en materia de organización “para implantar modelos de gestión más eficientes” y repasó algunas prioridades concretas, como la financiación íntegra por Estado del Plan Director de Valdecilla, la elaboración del Plan de Salud de Cantabria, la reducción de las listas de espera, el fomento de acuerdos con otras comunidades autonómicas y el acercamiento de los profesionales sanitarios al paciente. </w:t>
      </w:r>
    </w:p>
    <w:p w:rsidR="00993A2D" w:rsidRDefault="00993A2D" w:rsidP="00554078">
      <w:pPr>
        <w:jc w:val="both"/>
        <w:rPr>
          <w:lang w:val="es-ES"/>
        </w:rPr>
      </w:pPr>
    </w:p>
    <w:p w:rsidR="00993A2D" w:rsidRDefault="00993A2D" w:rsidP="005065FF">
      <w:pPr>
        <w:jc w:val="both"/>
        <w:rPr>
          <w:lang w:val="es-ES"/>
        </w:rPr>
      </w:pPr>
      <w:r>
        <w:rPr>
          <w:lang w:val="es-ES"/>
        </w:rPr>
        <w:t xml:space="preserve">Revilla defendió además el diálogo entre la Administración y los profesionales, para lo cual planteó la posibilidad de que el Consejo de </w:t>
      </w:r>
      <w:smartTag w:uri="urn:schemas-microsoft-com:office:smarttags" w:element="PersonName">
        <w:smartTagPr>
          <w:attr w:name="ProductID" w:val="la Profesión Médica"/>
        </w:smartTagPr>
        <w:r>
          <w:rPr>
            <w:lang w:val="es-ES"/>
          </w:rPr>
          <w:t>la Profesión Médica</w:t>
        </w:r>
      </w:smartTag>
      <w:r>
        <w:rPr>
          <w:lang w:val="es-ES"/>
        </w:rPr>
        <w:t xml:space="preserve"> se convierta en órgano consultivo del Gobierno. “Quién sabe más de esta materia que los profesionales”, recalcó.</w:t>
      </w:r>
    </w:p>
    <w:p w:rsidR="00993A2D" w:rsidRDefault="00993A2D" w:rsidP="005065FF">
      <w:pPr>
        <w:jc w:val="both"/>
        <w:rPr>
          <w:lang w:val="es-ES"/>
        </w:rPr>
      </w:pPr>
    </w:p>
    <w:p w:rsidR="00993A2D" w:rsidRDefault="00993A2D" w:rsidP="00E0416D">
      <w:pPr>
        <w:jc w:val="both"/>
        <w:rPr>
          <w:lang w:val="es-ES"/>
        </w:rPr>
      </w:pPr>
    </w:p>
    <w:p w:rsidR="00993A2D" w:rsidRDefault="00993A2D" w:rsidP="00E0416D">
      <w:pPr>
        <w:jc w:val="both"/>
        <w:rPr>
          <w:lang w:val="es-ES"/>
        </w:rPr>
      </w:pPr>
    </w:p>
    <w:p w:rsidR="00993A2D" w:rsidRPr="00E0416D" w:rsidRDefault="00993A2D" w:rsidP="00E0416D">
      <w:pPr>
        <w:jc w:val="both"/>
        <w:rPr>
          <w:lang w:val="es-ES"/>
        </w:rPr>
      </w:pPr>
      <w:r>
        <w:rPr>
          <w:lang w:val="es-ES"/>
        </w:rPr>
        <w:t xml:space="preserve">Finalmente, expuso la apuesta del PRC por el Área Sanitaria Única como modelo organizativo que </w:t>
      </w:r>
      <w:r w:rsidRPr="00E0416D">
        <w:rPr>
          <w:lang w:val="es-ES"/>
        </w:rPr>
        <w:t xml:space="preserve">permite a los ciudadanos elegir libremente su médico de familia, pediatra y enfermero en atención primaria, y </w:t>
      </w:r>
      <w:r>
        <w:rPr>
          <w:lang w:val="es-ES"/>
        </w:rPr>
        <w:t>que también posibilita</w:t>
      </w:r>
      <w:r w:rsidRPr="00E0416D">
        <w:rPr>
          <w:lang w:val="es-ES"/>
        </w:rPr>
        <w:t xml:space="preserve"> la libre elección de médico en atención especializada en cualquier hospital y centro de nuestra red pública.</w:t>
      </w:r>
    </w:p>
    <w:p w:rsidR="00993A2D" w:rsidRPr="00E0416D" w:rsidRDefault="00993A2D" w:rsidP="00E0416D">
      <w:pPr>
        <w:jc w:val="both"/>
        <w:rPr>
          <w:lang w:val="es-ES"/>
        </w:rPr>
      </w:pPr>
    </w:p>
    <w:p w:rsidR="00993A2D" w:rsidRPr="00E0416D" w:rsidRDefault="00993A2D" w:rsidP="00E0416D">
      <w:pPr>
        <w:jc w:val="both"/>
        <w:rPr>
          <w:lang w:val="es-ES"/>
        </w:rPr>
      </w:pPr>
      <w:r w:rsidRPr="00E0416D">
        <w:rPr>
          <w:lang w:val="es-ES"/>
        </w:rPr>
        <w:t>La configuración de este modelo se sustenta en una Cartera de Servicios donde deben encuadrarse todos los procesos asistenciales, garantizando la cobertura de las necesidades de todos los ciudadanos, de la mano de una estructura sólida de profesionales sanitarios en permanente proceso de formación.</w:t>
      </w:r>
    </w:p>
    <w:p w:rsidR="00993A2D" w:rsidRPr="00015104" w:rsidRDefault="00993A2D" w:rsidP="00E0416D">
      <w:pPr>
        <w:jc w:val="both"/>
        <w:rPr>
          <w:sz w:val="32"/>
          <w:szCs w:val="32"/>
          <w:lang w:val="es-ES"/>
        </w:rPr>
      </w:pPr>
    </w:p>
    <w:p w:rsidR="00993A2D" w:rsidRPr="00E0416D" w:rsidRDefault="00993A2D" w:rsidP="00554078">
      <w:pPr>
        <w:jc w:val="both"/>
        <w:rPr>
          <w:i/>
          <w:lang w:val="es-ES"/>
        </w:rPr>
      </w:pPr>
      <w:r w:rsidRPr="00E0416D">
        <w:rPr>
          <w:i/>
          <w:lang w:val="es-ES"/>
        </w:rPr>
        <w:t>Se adjuntan foto y archivos de audio.</w:t>
      </w:r>
    </w:p>
    <w:p w:rsidR="00993A2D" w:rsidRPr="00E0416D" w:rsidRDefault="00993A2D" w:rsidP="00554078">
      <w:pPr>
        <w:jc w:val="both"/>
        <w:rPr>
          <w:i/>
          <w:lang w:val="es-ES"/>
        </w:rPr>
      </w:pPr>
      <w:r w:rsidRPr="00E0416D">
        <w:rPr>
          <w:i/>
          <w:lang w:val="es-ES"/>
        </w:rPr>
        <w:t>Se facilitarán imágenes.</w:t>
      </w:r>
    </w:p>
    <w:sectPr w:rsidR="00993A2D" w:rsidRPr="00E0416D" w:rsidSect="00192349">
      <w:headerReference w:type="default" r:id="rId7"/>
      <w:footerReference w:type="default" r:id="rId8"/>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3A2D" w:rsidRDefault="00993A2D" w:rsidP="00192349">
      <w:r>
        <w:separator/>
      </w:r>
    </w:p>
  </w:endnote>
  <w:endnote w:type="continuationSeparator" w:id="1">
    <w:p w:rsidR="00993A2D" w:rsidRDefault="00993A2D" w:rsidP="001923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ngs">
    <w:altName w:val="Arial Unicode MS"/>
    <w:panose1 w:val="00000000000000000000"/>
    <w:charset w:val="80"/>
    <w:family w:val="roman"/>
    <w:notTrueType/>
    <w:pitch w:val="fixed"/>
    <w:sig w:usb0="00000001" w:usb1="08070000" w:usb2="00000010" w:usb3="00000000" w:csb0="00020000"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2D" w:rsidRDefault="00993A2D" w:rsidP="00192349">
    <w:pPr>
      <w:pStyle w:val="Footer"/>
      <w:tabs>
        <w:tab w:val="clear" w:pos="8504"/>
        <w:tab w:val="right" w:pos="8505"/>
      </w:tabs>
      <w:ind w:left="-1701" w:right="-1701"/>
    </w:pPr>
    <w:r w:rsidRPr="00AB5518">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8" type="#_x0000_t75" style="width:595.5pt;height:92.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3A2D" w:rsidRDefault="00993A2D" w:rsidP="00192349">
      <w:r>
        <w:separator/>
      </w:r>
    </w:p>
  </w:footnote>
  <w:footnote w:type="continuationSeparator" w:id="1">
    <w:p w:rsidR="00993A2D" w:rsidRDefault="00993A2D"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A2D" w:rsidRDefault="00993A2D" w:rsidP="00192349">
    <w:pPr>
      <w:pStyle w:val="Header"/>
      <w:jc w:val="center"/>
    </w:pPr>
    <w:r w:rsidRPr="00AB5518">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style="width:157.5pt;height:52.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8C6AB0"/>
    <w:multiLevelType w:val="hybridMultilevel"/>
    <w:tmpl w:val="50EC04F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2349"/>
    <w:rsid w:val="00015104"/>
    <w:rsid w:val="00053018"/>
    <w:rsid w:val="00192349"/>
    <w:rsid w:val="00202829"/>
    <w:rsid w:val="00243167"/>
    <w:rsid w:val="00361FF2"/>
    <w:rsid w:val="005065FF"/>
    <w:rsid w:val="00542AC5"/>
    <w:rsid w:val="00554078"/>
    <w:rsid w:val="00604971"/>
    <w:rsid w:val="006426A9"/>
    <w:rsid w:val="0076235D"/>
    <w:rsid w:val="00830AC8"/>
    <w:rsid w:val="00880615"/>
    <w:rsid w:val="00993A2D"/>
    <w:rsid w:val="00AB5518"/>
    <w:rsid w:val="00AD29E8"/>
    <w:rsid w:val="00BF6E62"/>
    <w:rsid w:val="00C355CF"/>
    <w:rsid w:val="00E0416D"/>
    <w:rsid w:val="00FF297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35D"/>
    <w:rPr>
      <w:sz w:val="24"/>
      <w:szCs w:val="24"/>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2349"/>
    <w:pPr>
      <w:tabs>
        <w:tab w:val="center" w:pos="4252"/>
        <w:tab w:val="right" w:pos="8504"/>
      </w:tabs>
    </w:pPr>
  </w:style>
  <w:style w:type="character" w:customStyle="1" w:styleId="HeaderChar">
    <w:name w:val="Header Char"/>
    <w:basedOn w:val="DefaultParagraphFont"/>
    <w:link w:val="Header"/>
    <w:uiPriority w:val="99"/>
    <w:locked/>
    <w:rsid w:val="00192349"/>
    <w:rPr>
      <w:rFonts w:cs="Times New Roman"/>
    </w:rPr>
  </w:style>
  <w:style w:type="paragraph" w:styleId="Footer">
    <w:name w:val="footer"/>
    <w:basedOn w:val="Normal"/>
    <w:link w:val="FooterChar"/>
    <w:uiPriority w:val="99"/>
    <w:rsid w:val="00192349"/>
    <w:pPr>
      <w:tabs>
        <w:tab w:val="center" w:pos="4252"/>
        <w:tab w:val="right" w:pos="8504"/>
      </w:tabs>
    </w:pPr>
  </w:style>
  <w:style w:type="character" w:customStyle="1" w:styleId="FooterChar">
    <w:name w:val="Footer Char"/>
    <w:basedOn w:val="DefaultParagraphFont"/>
    <w:link w:val="Footer"/>
    <w:uiPriority w:val="99"/>
    <w:locked/>
    <w:rsid w:val="00192349"/>
    <w:rPr>
      <w:rFonts w:cs="Times New Roman"/>
    </w:rPr>
  </w:style>
  <w:style w:type="paragraph" w:styleId="BalloonText">
    <w:name w:val="Balloon Text"/>
    <w:basedOn w:val="Normal"/>
    <w:link w:val="BalloonTextChar"/>
    <w:uiPriority w:val="99"/>
    <w:semiHidden/>
    <w:rsid w:val="001923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TotalTime>
  <Pages>2</Pages>
  <Words>456</Words>
  <Characters>2512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Revilla afirma que el PRC se plantea “muy seriamente” asumir las competencias de sanidad si continúa en el Gobierno tras las elecciones</dc:title>
  <dc:subject/>
  <dc:creator>Boxer Publicidad</dc:creator>
  <cp:keywords/>
  <dc:description/>
  <cp:lastModifiedBy>lcm10208</cp:lastModifiedBy>
  <cp:revision>3</cp:revision>
  <cp:lastPrinted>2011-02-24T17:36:00Z</cp:lastPrinted>
  <dcterms:created xsi:type="dcterms:W3CDTF">2011-05-05T09:02:00Z</dcterms:created>
  <dcterms:modified xsi:type="dcterms:W3CDTF">2011-05-05T09:41:00Z</dcterms:modified>
</cp:coreProperties>
</file>